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605D8" w14:textId="1A1488CE" w:rsidR="00333C79" w:rsidRDefault="00AB400E" w:rsidP="00AB400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Noto Serif" w:eastAsia="Times New Roman" w:hAnsi="Noto Serif" w:cs="Noto Serif"/>
          <w:b/>
          <w:bCs/>
          <w:color w:val="0063B1"/>
          <w:kern w:val="36"/>
          <w:sz w:val="48"/>
          <w:szCs w:val="48"/>
          <w:lang w:eastAsia="tr-TR"/>
        </w:rPr>
      </w:pPr>
      <w:r w:rsidRPr="00AB400E">
        <w:rPr>
          <w:rFonts w:ascii="Noto Serif" w:eastAsia="Times New Roman" w:hAnsi="Noto Serif" w:cs="Noto Serif"/>
          <w:b/>
          <w:bCs/>
          <w:color w:val="0063B1"/>
          <w:kern w:val="36"/>
          <w:sz w:val="48"/>
          <w:szCs w:val="48"/>
          <w:lang w:eastAsia="tr-TR"/>
        </w:rPr>
        <w:drawing>
          <wp:inline distT="0" distB="0" distL="0" distR="0" wp14:anchorId="23DBD4D6" wp14:editId="228A1B34">
            <wp:extent cx="5760720" cy="796938"/>
            <wp:effectExtent l="0" t="0" r="0" b="3175"/>
            <wp:docPr id="2" name="Resim 2" descr="https://pearsonjournal.com/public/journals/1/pageHeaderLogoImage_tr_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arsonjournal.com/public/journals/1/pageHeaderLogoImage_tr_T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9325C" w14:textId="40E4285E" w:rsidR="00333C79" w:rsidRPr="00AB400E" w:rsidRDefault="00AB400E" w:rsidP="00AB400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color w:val="2E74B5" w:themeColor="accent5" w:themeShade="BF"/>
          <w:sz w:val="32"/>
          <w:szCs w:val="32"/>
        </w:rPr>
      </w:pPr>
      <w:r w:rsidRPr="00AB400E">
        <w:rPr>
          <w:rFonts w:ascii="Times New Roman" w:hAnsi="Times New Roman" w:cs="Times New Roman"/>
          <w:b/>
          <w:bCs/>
          <w:color w:val="2E74B5" w:themeColor="accent5" w:themeShade="BF"/>
          <w:sz w:val="32"/>
          <w:szCs w:val="32"/>
        </w:rPr>
        <w:t>Cilt 8 Sayı 23 (2023)</w:t>
      </w:r>
    </w:p>
    <w:p w14:paraId="063F1AAD" w14:textId="2FFB9844" w:rsidR="00333C79" w:rsidRPr="00AB400E" w:rsidRDefault="00333C79" w:rsidP="00AB400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Noto Serif" w:eastAsia="Times New Roman" w:hAnsi="Noto Serif" w:cs="Noto Serif"/>
          <w:b/>
          <w:bCs/>
          <w:color w:val="0063B1"/>
          <w:kern w:val="36"/>
          <w:sz w:val="32"/>
          <w:szCs w:val="32"/>
          <w:lang w:eastAsia="tr-TR"/>
        </w:rPr>
      </w:pPr>
      <w:proofErr w:type="spellStart"/>
      <w:r w:rsidRPr="00333C79">
        <w:rPr>
          <w:rFonts w:ascii="Noto Serif" w:eastAsia="Times New Roman" w:hAnsi="Noto Serif" w:cs="Noto Serif"/>
          <w:b/>
          <w:bCs/>
          <w:color w:val="0063B1"/>
          <w:kern w:val="36"/>
          <w:sz w:val="32"/>
          <w:szCs w:val="32"/>
          <w:lang w:eastAsia="tr-TR"/>
        </w:rPr>
        <w:t>Published</w:t>
      </w:r>
      <w:proofErr w:type="spellEnd"/>
      <w:r w:rsidRPr="00333C79">
        <w:rPr>
          <w:rFonts w:ascii="Noto Serif" w:eastAsia="Times New Roman" w:hAnsi="Noto Serif" w:cs="Noto Serif"/>
          <w:b/>
          <w:bCs/>
          <w:color w:val="0063B1"/>
          <w:kern w:val="36"/>
          <w:sz w:val="32"/>
          <w:szCs w:val="32"/>
          <w:lang w:eastAsia="tr-TR"/>
        </w:rPr>
        <w:t>: </w:t>
      </w:r>
      <w:r w:rsidR="00AB400E" w:rsidRPr="00AB400E">
        <w:rPr>
          <w:rFonts w:ascii="Noto Serif" w:eastAsia="Times New Roman" w:hAnsi="Noto Serif" w:cs="Noto Serif"/>
          <w:b/>
          <w:bCs/>
          <w:color w:val="0063B1"/>
          <w:kern w:val="36"/>
          <w:sz w:val="32"/>
          <w:szCs w:val="32"/>
          <w:lang w:eastAsia="tr-TR"/>
        </w:rPr>
        <w:t> 2023-03-28</w:t>
      </w:r>
    </w:p>
    <w:p w14:paraId="51A7758C" w14:textId="7D7B8235" w:rsidR="00774D71" w:rsidRPr="00774D71" w:rsidRDefault="00774D71" w:rsidP="00774D7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Noto Serif" w:eastAsia="Times New Roman" w:hAnsi="Noto Serif" w:cs="Noto Serif"/>
          <w:b/>
          <w:bCs/>
          <w:color w:val="0063B1"/>
          <w:kern w:val="36"/>
          <w:sz w:val="48"/>
          <w:szCs w:val="48"/>
          <w:lang w:eastAsia="tr-TR"/>
        </w:rPr>
      </w:pPr>
      <w:proofErr w:type="spellStart"/>
      <w:r w:rsidRPr="00774D71">
        <w:rPr>
          <w:rFonts w:ascii="Noto Serif" w:eastAsia="Times New Roman" w:hAnsi="Noto Serif" w:cs="Noto Serif"/>
          <w:b/>
          <w:bCs/>
          <w:color w:val="0063B1"/>
          <w:kern w:val="36"/>
          <w:sz w:val="48"/>
          <w:szCs w:val="48"/>
          <w:lang w:eastAsia="tr-TR"/>
        </w:rPr>
        <w:t>Editorial</w:t>
      </w:r>
      <w:proofErr w:type="spellEnd"/>
      <w:r w:rsidRPr="00774D71">
        <w:rPr>
          <w:rFonts w:ascii="Noto Serif" w:eastAsia="Times New Roman" w:hAnsi="Noto Serif" w:cs="Noto Serif"/>
          <w:b/>
          <w:bCs/>
          <w:color w:val="0063B1"/>
          <w:kern w:val="36"/>
          <w:sz w:val="48"/>
          <w:szCs w:val="48"/>
          <w:lang w:eastAsia="tr-TR"/>
        </w:rPr>
        <w:t xml:space="preserve"> Team</w:t>
      </w:r>
    </w:p>
    <w:p w14:paraId="6D12575F" w14:textId="77777777" w:rsidR="00AB400E" w:rsidRPr="00AB400E" w:rsidRDefault="00AB400E" w:rsidP="00AB40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Noto Serif" w:eastAsia="Times New Roman" w:hAnsi="Noto Serif" w:cs="Noto Serif"/>
          <w:b/>
          <w:bCs/>
          <w:sz w:val="21"/>
          <w:szCs w:val="21"/>
          <w:lang w:eastAsia="tr-TR"/>
        </w:rPr>
      </w:pPr>
      <w:r w:rsidRPr="00AB400E">
        <w:rPr>
          <w:rFonts w:ascii="Noto Serif" w:eastAsia="Times New Roman" w:hAnsi="Noto Serif" w:cs="Noto Serif"/>
          <w:b/>
          <w:bCs/>
          <w:sz w:val="21"/>
          <w:szCs w:val="21"/>
          <w:lang w:eastAsia="tr-TR"/>
        </w:rPr>
        <w:t>Editör Kurulu</w:t>
      </w:r>
    </w:p>
    <w:p w14:paraId="67F5C462" w14:textId="77777777" w:rsidR="00AB400E" w:rsidRPr="00AB400E" w:rsidRDefault="00AB400E" w:rsidP="00AB400E">
      <w:pPr>
        <w:shd w:val="clear" w:color="auto" w:fill="FFFFFF"/>
        <w:spacing w:after="0" w:line="360" w:lineRule="auto"/>
        <w:jc w:val="center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Dr. Fatmagül SAKLAVCI, </w:t>
      </w:r>
      <w:proofErr w:type="spellStart"/>
      <w:r w:rsidRPr="00AB400E">
        <w:rPr>
          <w:rFonts w:ascii="Noto Serif" w:eastAsia="Times New Roman" w:hAnsi="Noto Serif" w:cs="Noto Serif"/>
          <w:bCs/>
          <w:i/>
          <w:iCs/>
          <w:sz w:val="21"/>
          <w:szCs w:val="21"/>
          <w:lang w:eastAsia="tr-TR"/>
        </w:rPr>
        <w:t>Chief</w:t>
      </w:r>
      <w:proofErr w:type="spellEnd"/>
      <w:r w:rsidRPr="00AB400E">
        <w:rPr>
          <w:rFonts w:ascii="Noto Serif" w:eastAsia="Times New Roman" w:hAnsi="Noto Serif" w:cs="Noto Serif"/>
          <w:bCs/>
          <w:i/>
          <w:iCs/>
          <w:sz w:val="21"/>
          <w:szCs w:val="21"/>
          <w:lang w:eastAsia="tr-TR"/>
        </w:rPr>
        <w:t xml:space="preserve"> Editor</w:t>
      </w:r>
    </w:p>
    <w:p w14:paraId="5A7BD7BD" w14:textId="77777777" w:rsidR="00AB400E" w:rsidRPr="00AB400E" w:rsidRDefault="00AB400E" w:rsidP="00AB400E">
      <w:pPr>
        <w:shd w:val="clear" w:color="auto" w:fill="FFFFFF"/>
        <w:spacing w:after="0" w:line="360" w:lineRule="auto"/>
        <w:jc w:val="center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Dr. Mehmet Emin KALGI, </w:t>
      </w:r>
      <w:proofErr w:type="spellStart"/>
      <w:r w:rsidRPr="00AB400E">
        <w:rPr>
          <w:rFonts w:ascii="Noto Serif" w:eastAsia="Times New Roman" w:hAnsi="Noto Serif" w:cs="Noto Serif"/>
          <w:bCs/>
          <w:i/>
          <w:iCs/>
          <w:sz w:val="21"/>
          <w:szCs w:val="21"/>
          <w:lang w:eastAsia="tr-TR"/>
        </w:rPr>
        <w:t>Vice</w:t>
      </w:r>
      <w:proofErr w:type="spellEnd"/>
      <w:r w:rsidRPr="00AB400E">
        <w:rPr>
          <w:rFonts w:ascii="Noto Serif" w:eastAsia="Times New Roman" w:hAnsi="Noto Serif" w:cs="Noto Serif"/>
          <w:bCs/>
          <w:i/>
          <w:iCs/>
          <w:sz w:val="21"/>
          <w:szCs w:val="21"/>
          <w:lang w:eastAsia="tr-TR"/>
        </w:rPr>
        <w:t xml:space="preserve"> Editor</w:t>
      </w:r>
    </w:p>
    <w:p w14:paraId="5C105C54" w14:textId="77777777" w:rsidR="00AB400E" w:rsidRPr="00AB400E" w:rsidRDefault="00AB400E" w:rsidP="00AB400E">
      <w:pPr>
        <w:shd w:val="clear" w:color="auto" w:fill="FFFFFF"/>
        <w:spacing w:after="0" w:line="360" w:lineRule="auto"/>
        <w:jc w:val="center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Dr. Alice HERMANIS, </w:t>
      </w:r>
      <w:proofErr w:type="spellStart"/>
      <w:r w:rsidRPr="00AB400E">
        <w:rPr>
          <w:rFonts w:ascii="Noto Serif" w:eastAsia="Times New Roman" w:hAnsi="Noto Serif" w:cs="Noto Serif"/>
          <w:bCs/>
          <w:i/>
          <w:iCs/>
          <w:sz w:val="21"/>
          <w:szCs w:val="21"/>
          <w:lang w:eastAsia="tr-TR"/>
        </w:rPr>
        <w:t>Indexing</w:t>
      </w:r>
      <w:proofErr w:type="spellEnd"/>
      <w:r w:rsidRPr="00AB400E">
        <w:rPr>
          <w:rFonts w:ascii="Noto Serif" w:eastAsia="Times New Roman" w:hAnsi="Noto Serif" w:cs="Noto Serif"/>
          <w:bCs/>
          <w:i/>
          <w:iCs/>
          <w:sz w:val="21"/>
          <w:szCs w:val="21"/>
          <w:lang w:eastAsia="tr-TR"/>
        </w:rPr>
        <w:t xml:space="preserve"> </w:t>
      </w:r>
      <w:proofErr w:type="spellStart"/>
      <w:r w:rsidRPr="00AB400E">
        <w:rPr>
          <w:rFonts w:ascii="Noto Serif" w:eastAsia="Times New Roman" w:hAnsi="Noto Serif" w:cs="Noto Serif"/>
          <w:bCs/>
          <w:i/>
          <w:iCs/>
          <w:sz w:val="21"/>
          <w:szCs w:val="21"/>
          <w:lang w:eastAsia="tr-TR"/>
        </w:rPr>
        <w:t>Chief</w:t>
      </w:r>
      <w:proofErr w:type="spellEnd"/>
    </w:p>
    <w:p w14:paraId="5011A152" w14:textId="2620BD0B" w:rsidR="00774D71" w:rsidRDefault="00AB400E" w:rsidP="00AB400E">
      <w:pPr>
        <w:shd w:val="clear" w:color="auto" w:fill="FFFFFF"/>
        <w:spacing w:after="0" w:line="360" w:lineRule="auto"/>
        <w:jc w:val="center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Neslihan BALCI, </w:t>
      </w:r>
      <w:proofErr w:type="spellStart"/>
      <w:r w:rsidRPr="00AB400E">
        <w:rPr>
          <w:rFonts w:ascii="Noto Serif" w:eastAsia="Times New Roman" w:hAnsi="Noto Serif" w:cs="Noto Serif"/>
          <w:bCs/>
          <w:i/>
          <w:iCs/>
          <w:sz w:val="21"/>
          <w:szCs w:val="21"/>
          <w:lang w:eastAsia="tr-TR"/>
        </w:rPr>
        <w:t>Vice</w:t>
      </w:r>
      <w:proofErr w:type="spellEnd"/>
      <w:r w:rsidRPr="00AB400E">
        <w:rPr>
          <w:rFonts w:ascii="Noto Serif" w:eastAsia="Times New Roman" w:hAnsi="Noto Serif" w:cs="Noto Serif"/>
          <w:bCs/>
          <w:i/>
          <w:iCs/>
          <w:sz w:val="21"/>
          <w:szCs w:val="21"/>
          <w:lang w:eastAsia="tr-TR"/>
        </w:rPr>
        <w:t xml:space="preserve"> Editor</w:t>
      </w:r>
    </w:p>
    <w:p w14:paraId="51010E16" w14:textId="77777777" w:rsidR="00AB400E" w:rsidRPr="00AB400E" w:rsidRDefault="00AB400E" w:rsidP="00AB400E">
      <w:pPr>
        <w:shd w:val="clear" w:color="auto" w:fill="FFFFFF"/>
        <w:spacing w:after="0" w:line="360" w:lineRule="auto"/>
        <w:jc w:val="center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</w:p>
    <w:p w14:paraId="4F66964A" w14:textId="711D36F5" w:rsidR="00774D71" w:rsidRDefault="00774D71" w:rsidP="00774D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Noto Serif" w:eastAsia="Times New Roman" w:hAnsi="Noto Serif" w:cs="Noto Serif"/>
          <w:b/>
          <w:bCs/>
          <w:sz w:val="21"/>
          <w:szCs w:val="21"/>
          <w:lang w:eastAsia="tr-TR"/>
        </w:rPr>
      </w:pPr>
      <w:r w:rsidRPr="00774D71">
        <w:rPr>
          <w:rFonts w:ascii="Noto Serif" w:eastAsia="Times New Roman" w:hAnsi="Noto Serif" w:cs="Noto Serif"/>
          <w:b/>
          <w:bCs/>
          <w:sz w:val="21"/>
          <w:szCs w:val="21"/>
          <w:lang w:eastAsia="tr-TR"/>
        </w:rPr>
        <w:t>Yayın Kurulu:</w:t>
      </w:r>
    </w:p>
    <w:p w14:paraId="2777EF59" w14:textId="11C80787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Ass</w:t>
      </w:r>
      <w:r w:rsidR="000F1128">
        <w:rPr>
          <w:rFonts w:ascii="Noto Serif" w:eastAsia="Times New Roman" w:hAnsi="Noto Serif" w:cs="Noto Serif"/>
          <w:bCs/>
          <w:sz w:val="21"/>
          <w:szCs w:val="21"/>
          <w:lang w:eastAsia="tr-TR"/>
        </w:rPr>
        <w:t>oc</w:t>
      </w:r>
      <w:proofErr w:type="spellEnd"/>
      <w:r w:rsidR="000F1128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. Prof. Dr. Elvan YALCINKAYA 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  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Erciyes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</w:p>
    <w:p w14:paraId="3F26027F" w14:textId="377B1FC8" w:rsidR="00AB400E" w:rsidRPr="00AB400E" w:rsidRDefault="000F1128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Prof. Dr. </w:t>
      </w:r>
      <w:proofErr w:type="spellStart"/>
      <w:r>
        <w:rPr>
          <w:rFonts w:ascii="Noto Serif" w:eastAsia="Times New Roman" w:hAnsi="Noto Serif" w:cs="Noto Serif"/>
          <w:bCs/>
          <w:sz w:val="21"/>
          <w:szCs w:val="21"/>
          <w:lang w:eastAsia="tr-TR"/>
        </w:rPr>
        <w:t>Akmaral</w:t>
      </w:r>
      <w:proofErr w:type="spellEnd"/>
      <w:r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SARGIKBAEVA </w:t>
      </w:r>
      <w:r w:rsidR="00AB400E"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AB400E"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AB400E"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         </w:t>
      </w:r>
      <w:r w:rsidR="00AB400E"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Al Farabi </w:t>
      </w:r>
      <w:proofErr w:type="spellStart"/>
      <w:r w:rsidR="00AB400E"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</w:p>
    <w:p w14:paraId="303AA1D2" w14:textId="67CAE473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Prof. Dr. Mahire HUSEYNOVA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       </w:t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</w:t>
      </w:r>
      <w:r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 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Azerbaijan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State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Pedagogical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</w:p>
    <w:p w14:paraId="545ECD67" w14:textId="5423FDCA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Dr.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Hoshi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NAGATAMO</w:t>
      </w:r>
      <w:r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   </w:t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          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Asian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of Tokyo</w:t>
      </w:r>
    </w:p>
    <w:p w14:paraId="53FAD9A2" w14:textId="4683B772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Dr. Maria CHOPPER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        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of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Tampa</w:t>
      </w:r>
      <w:proofErr w:type="spellEnd"/>
    </w:p>
    <w:p w14:paraId="597C074C" w14:textId="0C6040FE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Prof. Dr. Ariz GOZALOV</w:t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 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Moscow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State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</w:p>
    <w:p w14:paraId="0630DA96" w14:textId="0EF9906C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Dr. Hasan ÇİFTÇİ</w:t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  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Harran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</w:p>
    <w:p w14:paraId="1B3E5628" w14:textId="266093B8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Dr.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Damezhan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SADYKOVA</w:t>
      </w:r>
      <w:r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  </w:t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            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Al-Farabi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Kazakh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National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</w:p>
    <w:p w14:paraId="417BEFB5" w14:textId="60C522D0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Prof. Dr. Adnan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Celik</w:t>
      </w:r>
      <w:proofErr w:type="spellEnd"/>
      <w:r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</w:t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            </w:t>
      </w:r>
      <w:r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Selçuk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</w:p>
    <w:p w14:paraId="4AA7CEEA" w14:textId="5A984BB8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Assoc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. Prof. Dr. Yunus Emre TANSÜ</w:t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  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Gaziantep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</w:p>
    <w:p w14:paraId="22B9D0E2" w14:textId="1F9DC78F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Assist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. Prof. Dr. Mustafa YALÇINKAYA</w:t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 </w:t>
      </w:r>
      <w:r w:rsidR="000F1128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Erzincan Binali Yıldırım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</w:p>
    <w:p w14:paraId="4D8F3AD4" w14:textId="2FD5FD65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Assist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. Prof. Dr. Mutlu Yoruldu  </w:t>
      </w:r>
      <w:r w:rsidR="000F112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0F112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0F112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</w:t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           </w:t>
      </w:r>
      <w:r w:rsidR="000F1128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 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Balıkesir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</w:p>
    <w:p w14:paraId="0AD0B0DC" w14:textId="65AF100C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Assist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. Prof. Dr. Suzan URGAN</w:t>
      </w:r>
      <w:r w:rsidR="000F112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0F112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0F112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 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           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Ondokuz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Mayıs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</w:p>
    <w:p w14:paraId="031D933C" w14:textId="13C6988F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Assist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. Prof. Dr. Zeynep EDA BÜRGE</w:t>
      </w:r>
      <w:r w:rsidR="000F112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0F112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  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Maltepe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</w:p>
    <w:p w14:paraId="20A617D3" w14:textId="78171CE2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Assist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. Prof. Dr. MUSTAFA ÖZYEŞİL </w:t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 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İstanbul Aydın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</w:p>
    <w:p w14:paraId="1EECC7E2" w14:textId="072CC1FB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Assoc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. Prof. Dr. Tolga TORUN </w:t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 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Bilecik Şeyh Edebali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</w:p>
    <w:p w14:paraId="6B7AB6C6" w14:textId="08072DA4" w:rsidR="006D192C" w:rsidRPr="006D192C" w:rsidRDefault="00AB400E" w:rsidP="006D192C">
      <w:pPr>
        <w:spacing w:after="0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Dr.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Nurmukhamed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KENZHEGULOV </w:t>
      </w:r>
      <w:r w:rsidR="006D192C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6D192C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  </w:t>
      </w:r>
      <w:r w:rsidR="006D192C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                   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Egyptian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</w:t>
      </w:r>
      <w:r w:rsidR="006D192C">
        <w:rPr>
          <w:rFonts w:ascii="Noto Serif" w:eastAsia="Times New Roman" w:hAnsi="Noto Serif" w:cs="Noto Serif"/>
          <w:bCs/>
          <w:sz w:val="21"/>
          <w:szCs w:val="21"/>
          <w:lang w:eastAsia="tr-TR"/>
        </w:rPr>
        <w:t>y</w:t>
      </w:r>
      <w:proofErr w:type="spellEnd"/>
      <w:r w:rsidR="006D192C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of </w:t>
      </w:r>
      <w:proofErr w:type="spellStart"/>
      <w:r w:rsidR="006D192C">
        <w:rPr>
          <w:rFonts w:ascii="Noto Serif" w:eastAsia="Times New Roman" w:hAnsi="Noto Serif" w:cs="Noto Serif"/>
          <w:bCs/>
          <w:sz w:val="21"/>
          <w:szCs w:val="21"/>
          <w:lang w:eastAsia="tr-TR"/>
        </w:rPr>
        <w:t>Islamic</w:t>
      </w:r>
      <w:proofErr w:type="spellEnd"/>
      <w:r w:rsidR="006D192C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Culture</w:t>
      </w:r>
      <w:r w:rsidR="006D192C">
        <w:rPr>
          <w:rFonts w:ascii="Courier New" w:eastAsia="Times New Roman" w:hAnsi="Courier New" w:cs="Courier New"/>
          <w:sz w:val="21"/>
          <w:szCs w:val="21"/>
          <w:lang w:eastAsia="tr-TR"/>
        </w:rPr>
        <w:t xml:space="preserve"> </w:t>
      </w:r>
    </w:p>
    <w:p w14:paraId="7CBCE57E" w14:textId="56809242" w:rsidR="00AB400E" w:rsidRPr="00AB400E" w:rsidRDefault="006D192C" w:rsidP="006D192C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                                                                                                        </w:t>
      </w:r>
      <w:bookmarkStart w:id="0" w:name="_GoBack"/>
      <w:bookmarkEnd w:id="0"/>
      <w:r w:rsidRPr="006D192C">
        <w:rPr>
          <w:rFonts w:ascii="Noto Serif" w:eastAsia="Times New Roman" w:hAnsi="Noto Serif" w:cs="Noto Serif"/>
          <w:bCs/>
          <w:sz w:val="21"/>
          <w:szCs w:val="21"/>
          <w:lang w:eastAsia="tr-TR"/>
        </w:rPr>
        <w:t>Nur-</w:t>
      </w:r>
      <w:proofErr w:type="spellStart"/>
      <w:r w:rsidRPr="006D192C">
        <w:rPr>
          <w:rFonts w:ascii="Noto Serif" w:eastAsia="Times New Roman" w:hAnsi="Noto Serif" w:cs="Noto Serif"/>
          <w:bCs/>
          <w:sz w:val="21"/>
          <w:szCs w:val="21"/>
          <w:lang w:eastAsia="tr-TR"/>
        </w:rPr>
        <w:t>Mubarak</w:t>
      </w:r>
      <w:proofErr w:type="spellEnd"/>
    </w:p>
    <w:p w14:paraId="75BCFC0B" w14:textId="719C8CA5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Dr.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Memiş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Can YARDIMCI </w:t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 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Afyon Kocatepe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</w:p>
    <w:p w14:paraId="6E1E3A23" w14:textId="1D1D8BE2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Dr. Emre NALÇACIGİL </w:t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  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Selçuk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</w:p>
    <w:p w14:paraId="18A95291" w14:textId="25AA5C3E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Dr. Mehmet Emin KALGI </w:t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 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MEB </w:t>
      </w:r>
    </w:p>
    <w:p w14:paraId="32D15646" w14:textId="74C001CB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Dr. Sait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Yılter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 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Ağrı İbrahim Çeçen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</w:p>
    <w:p w14:paraId="23E78DDA" w14:textId="451ADB6A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Prof. Dr. Füsun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Gülderen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ALACAPINAR </w:t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  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Necmettin Erbakan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</w:p>
    <w:p w14:paraId="0539B68C" w14:textId="28A08A8A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Dr. Bahadır Geniş </w:t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 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Çaycuma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State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Hospital</w:t>
      </w:r>
      <w:proofErr w:type="spellEnd"/>
    </w:p>
    <w:p w14:paraId="121CBDE1" w14:textId="6864FF9B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Dr.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Tamanna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Saxena</w:t>
      </w:r>
      <w:proofErr w:type="spellEnd"/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 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Amity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</w:p>
    <w:p w14:paraId="73AD09DF" w14:textId="45EE381A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Prof. Dr.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Roopali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Sharma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 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Amity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</w:p>
    <w:p w14:paraId="5060A580" w14:textId="0060E867" w:rsidR="00AB400E" w:rsidRPr="00AB400E" w:rsidRDefault="00AB400E" w:rsidP="004668B8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bCs/>
          <w:sz w:val="21"/>
          <w:szCs w:val="21"/>
          <w:lang w:eastAsia="tr-TR"/>
        </w:rPr>
      </w:pP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Assist</w:t>
      </w:r>
      <w:proofErr w:type="spellEnd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. Prof. Dr. Yasemin Özen</w:t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</w:r>
      <w:r w:rsidR="004668B8">
        <w:rPr>
          <w:rFonts w:ascii="Noto Serif" w:eastAsia="Times New Roman" w:hAnsi="Noto Serif" w:cs="Noto Serif"/>
          <w:bCs/>
          <w:sz w:val="21"/>
          <w:szCs w:val="21"/>
          <w:lang w:eastAsia="tr-TR"/>
        </w:rPr>
        <w:tab/>
        <w:t xml:space="preserve">         </w:t>
      </w:r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 xml:space="preserve"> Maltepe </w:t>
      </w:r>
      <w:proofErr w:type="spellStart"/>
      <w:r w:rsidRPr="00AB400E">
        <w:rPr>
          <w:rFonts w:ascii="Noto Serif" w:eastAsia="Times New Roman" w:hAnsi="Noto Serif" w:cs="Noto Serif"/>
          <w:bCs/>
          <w:sz w:val="21"/>
          <w:szCs w:val="21"/>
          <w:lang w:eastAsia="tr-TR"/>
        </w:rPr>
        <w:t>University</w:t>
      </w:r>
      <w:proofErr w:type="spellEnd"/>
    </w:p>
    <w:p w14:paraId="50950B97" w14:textId="1F82B2C3" w:rsidR="00C41C8E" w:rsidRDefault="00C41C8E" w:rsidP="004668B8"/>
    <w:p w14:paraId="63515F80" w14:textId="77777777" w:rsidR="00C41C8E" w:rsidRPr="00C41C8E" w:rsidRDefault="00C41C8E" w:rsidP="00C41C8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</w:rPr>
      </w:pPr>
    </w:p>
    <w:p w14:paraId="43C99801" w14:textId="77777777" w:rsidR="00C41C8E" w:rsidRPr="00C41C8E" w:rsidRDefault="00C41C8E" w:rsidP="00C41C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41C8E">
        <w:rPr>
          <w:rFonts w:ascii="Times New Roman" w:eastAsia="Calibri" w:hAnsi="Times New Roman" w:cs="Times New Roman"/>
          <w:b/>
          <w:sz w:val="24"/>
        </w:rPr>
        <w:tab/>
      </w:r>
    </w:p>
    <w:p w14:paraId="27D9246C" w14:textId="77777777" w:rsidR="00C41C8E" w:rsidRPr="00C41C8E" w:rsidRDefault="00C41C8E" w:rsidP="00C41C8E">
      <w:pPr>
        <w:shd w:val="clear" w:color="auto" w:fill="5B9BD5"/>
        <w:tabs>
          <w:tab w:val="left" w:pos="275"/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4"/>
        </w:rPr>
      </w:pPr>
      <w:r w:rsidRPr="00C41C8E">
        <w:rPr>
          <w:rFonts w:ascii="Times New Roman" w:eastAsia="Calibri" w:hAnsi="Times New Roman" w:cs="Times New Roman"/>
          <w:b/>
          <w:color w:val="FFFFFF"/>
          <w:sz w:val="24"/>
        </w:rPr>
        <w:t>İÇİNDEKİLER / CONTENTS</w:t>
      </w:r>
    </w:p>
    <w:p w14:paraId="505716B4" w14:textId="77777777" w:rsidR="00C41C8E" w:rsidRPr="00C41C8E" w:rsidRDefault="00C41C8E" w:rsidP="00C41C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A65357" w14:textId="77777777" w:rsidR="004668B8" w:rsidRPr="004668B8" w:rsidRDefault="004668B8" w:rsidP="004668B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hyperlink r:id="rId6" w:history="1">
        <w:r w:rsidRPr="004668B8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Ticari İlişkilerde İçeri Şehir Kervansaraylarının Turizm Potansiyeline Kültürel Bakış</w:t>
        </w:r>
      </w:hyperlink>
    </w:p>
    <w:p w14:paraId="7ADA14A3" w14:textId="6C5BCAA4" w:rsidR="004668B8" w:rsidRPr="004668B8" w:rsidRDefault="004668B8" w:rsidP="004668B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4668B8">
        <w:rPr>
          <w:rFonts w:ascii="Times New Roman" w:eastAsia="Times New Roman" w:hAnsi="Times New Roman" w:cs="Times New Roman"/>
          <w:sz w:val="21"/>
          <w:szCs w:val="21"/>
          <w:lang w:eastAsia="tr-TR"/>
        </w:rPr>
        <w:t>Gülnar NEZAROVA                                                                                                                1-6</w:t>
      </w:r>
    </w:p>
    <w:p w14:paraId="67966AFA" w14:textId="77777777" w:rsidR="004668B8" w:rsidRPr="004668B8" w:rsidRDefault="004668B8" w:rsidP="004668B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hyperlink r:id="rId7" w:history="1">
        <w:r w:rsidRPr="004668B8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Somut Olmayan Kültürel Miras Ögelerinden Yorgancılık ‘Bolvadin Örnekleri’</w:t>
        </w:r>
      </w:hyperlink>
    </w:p>
    <w:p w14:paraId="1553A4AA" w14:textId="2B72C56E" w:rsidR="004668B8" w:rsidRPr="004668B8" w:rsidRDefault="006D192C" w:rsidP="004668B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Şerife ÖZDEMİR</w:t>
      </w:r>
      <w:r w:rsidR="004668B8" w:rsidRPr="004668B8">
        <w:rPr>
          <w:rFonts w:ascii="Times New Roman" w:eastAsia="Times New Roman" w:hAnsi="Times New Roman" w:cs="Times New Roman"/>
          <w:sz w:val="21"/>
          <w:szCs w:val="21"/>
          <w:lang w:eastAsia="tr-TR"/>
        </w:rPr>
        <w:t>, Semra KILIÇ KARATAY                                                                           7-25</w:t>
      </w:r>
    </w:p>
    <w:p w14:paraId="0058CA55" w14:textId="77777777" w:rsidR="004668B8" w:rsidRPr="004668B8" w:rsidRDefault="004668B8" w:rsidP="004668B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hyperlink r:id="rId8" w:history="1">
        <w:r w:rsidRPr="004668B8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Velayetin Kaldırılması ve Değiştirilmesi</w:t>
        </w:r>
      </w:hyperlink>
    </w:p>
    <w:p w14:paraId="04EF5C7D" w14:textId="33983125" w:rsidR="004668B8" w:rsidRPr="004668B8" w:rsidRDefault="004668B8" w:rsidP="004668B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4668B8">
        <w:rPr>
          <w:rFonts w:ascii="Times New Roman" w:eastAsia="Times New Roman" w:hAnsi="Times New Roman" w:cs="Times New Roman"/>
          <w:sz w:val="21"/>
          <w:szCs w:val="21"/>
          <w:lang w:eastAsia="tr-TR"/>
        </w:rPr>
        <w:t>Miray ÖZER DENİZ                                                                                                               26-31</w:t>
      </w:r>
    </w:p>
    <w:p w14:paraId="59283AE3" w14:textId="77777777" w:rsidR="004668B8" w:rsidRPr="004668B8" w:rsidRDefault="004668B8" w:rsidP="004668B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hyperlink r:id="rId9" w:history="1">
        <w:proofErr w:type="spellStart"/>
        <w:r w:rsidRPr="004668B8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Anglo-Sakson</w:t>
        </w:r>
        <w:proofErr w:type="spellEnd"/>
        <w:r w:rsidRPr="004668B8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 xml:space="preserve"> Ülkelerde Modern İktisat Düşüncesinin Doğuşu ve Amerikan Kapitalizminin Dünyaya Yayılması</w:t>
        </w:r>
      </w:hyperlink>
    </w:p>
    <w:p w14:paraId="0ECFC469" w14:textId="0DEDD0B7" w:rsidR="004668B8" w:rsidRPr="004668B8" w:rsidRDefault="004668B8" w:rsidP="004668B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4668B8">
        <w:rPr>
          <w:rFonts w:ascii="Times New Roman" w:eastAsia="Times New Roman" w:hAnsi="Times New Roman" w:cs="Times New Roman"/>
          <w:sz w:val="21"/>
          <w:szCs w:val="21"/>
          <w:lang w:eastAsia="tr-TR"/>
        </w:rPr>
        <w:t>Tolga KABAŞ                                                                                                                         32-47</w:t>
      </w:r>
    </w:p>
    <w:p w14:paraId="70D5B941" w14:textId="77777777" w:rsidR="004668B8" w:rsidRPr="004668B8" w:rsidRDefault="004668B8" w:rsidP="004668B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hyperlink r:id="rId10" w:history="1">
        <w:proofErr w:type="spellStart"/>
        <w:r w:rsidRPr="004668B8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Ta’dîl</w:t>
        </w:r>
        <w:proofErr w:type="spellEnd"/>
        <w:r w:rsidRPr="004668B8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 xml:space="preserve"> Lafızlarından “Lâ be’se </w:t>
        </w:r>
        <w:proofErr w:type="spellStart"/>
        <w:r w:rsidRPr="004668B8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bihi</w:t>
        </w:r>
        <w:proofErr w:type="spellEnd"/>
        <w:r w:rsidRPr="004668B8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” Kavramı ve Kullanımı</w:t>
        </w:r>
      </w:hyperlink>
    </w:p>
    <w:p w14:paraId="0631B3A6" w14:textId="1E4BE8EB" w:rsidR="004668B8" w:rsidRPr="004668B8" w:rsidRDefault="004668B8" w:rsidP="004668B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4668B8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Reşat Ahmet AĞAOĞLU                                                                                                       48-65 </w:t>
      </w:r>
    </w:p>
    <w:p w14:paraId="3BC5AD10" w14:textId="77777777" w:rsidR="004668B8" w:rsidRPr="004668B8" w:rsidRDefault="004668B8" w:rsidP="004668B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hyperlink r:id="rId11" w:history="1">
        <w:r w:rsidRPr="004668B8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Fıkhî Açıdan Bir Mezhebe Bağlanmanın Hükmüne Dair Bir Değerlendirme</w:t>
        </w:r>
      </w:hyperlink>
    </w:p>
    <w:p w14:paraId="7989F2FA" w14:textId="3C22FF93" w:rsidR="004668B8" w:rsidRPr="004668B8" w:rsidRDefault="004668B8" w:rsidP="004668B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4668B8">
        <w:rPr>
          <w:rFonts w:ascii="Times New Roman" w:eastAsia="Times New Roman" w:hAnsi="Times New Roman" w:cs="Times New Roman"/>
          <w:sz w:val="21"/>
          <w:szCs w:val="21"/>
          <w:lang w:eastAsia="tr-TR"/>
        </w:rPr>
        <w:t>Taha YILMAZ                                                                                                                         66-74</w:t>
      </w:r>
    </w:p>
    <w:p w14:paraId="4E5EE568" w14:textId="77777777" w:rsidR="004668B8" w:rsidRPr="004668B8" w:rsidRDefault="004668B8" w:rsidP="004668B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hyperlink r:id="rId12" w:history="1">
        <w:r w:rsidRPr="004668B8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3-6 Yaş Çocuklarına Hitap Eden Dergilerin Temel Fen Kavramları Açısından Analizi</w:t>
        </w:r>
      </w:hyperlink>
    </w:p>
    <w:p w14:paraId="03493315" w14:textId="5DE8F522" w:rsidR="004668B8" w:rsidRPr="004668B8" w:rsidRDefault="004668B8" w:rsidP="004668B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proofErr w:type="spellStart"/>
      <w:r w:rsidRPr="004668B8">
        <w:rPr>
          <w:rFonts w:ascii="Times New Roman" w:eastAsia="Times New Roman" w:hAnsi="Times New Roman" w:cs="Times New Roman"/>
          <w:sz w:val="21"/>
          <w:szCs w:val="21"/>
          <w:lang w:eastAsia="tr-TR"/>
        </w:rPr>
        <w:t>Keziban</w:t>
      </w:r>
      <w:proofErr w:type="spellEnd"/>
      <w:r w:rsidRPr="004668B8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GÜNEY, Duygu YALMAN                                                                                        75-101</w:t>
      </w:r>
    </w:p>
    <w:p w14:paraId="76B2B746" w14:textId="77777777" w:rsidR="004668B8" w:rsidRPr="004668B8" w:rsidRDefault="004668B8" w:rsidP="004668B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hyperlink r:id="rId13" w:history="1">
        <w:r w:rsidRPr="004668B8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 xml:space="preserve">Ortaokul Öğretmenlerinin Dijital Yeterlikleri İle Bilgi ve İletişim Teknolojilerine İlişkin Tutumları </w:t>
        </w:r>
        <w:proofErr w:type="spellStart"/>
        <w:r w:rsidRPr="004668B8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>Arasındakı</w:t>
        </w:r>
        <w:proofErr w:type="spellEnd"/>
        <w:r w:rsidRPr="004668B8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tr-TR"/>
          </w:rPr>
          <w:t xml:space="preserve"> İlişkinin İncelenmesi</w:t>
        </w:r>
      </w:hyperlink>
    </w:p>
    <w:p w14:paraId="444FFFE3" w14:textId="4C052EC3" w:rsidR="004668B8" w:rsidRPr="004668B8" w:rsidRDefault="004668B8" w:rsidP="004668B8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4668B8">
        <w:rPr>
          <w:rFonts w:ascii="Times New Roman" w:eastAsia="Times New Roman" w:hAnsi="Times New Roman" w:cs="Times New Roman"/>
          <w:sz w:val="21"/>
          <w:szCs w:val="21"/>
          <w:lang w:eastAsia="tr-TR"/>
        </w:rPr>
        <w:t>Ali BİŞİRİCİ, Bahadır GÜLBAHAR                                                                                      102-122</w:t>
      </w:r>
    </w:p>
    <w:p w14:paraId="40FA746D" w14:textId="77777777" w:rsidR="00C41C8E" w:rsidRPr="004668B8" w:rsidRDefault="00C41C8E" w:rsidP="004668B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</w:rPr>
      </w:pPr>
    </w:p>
    <w:sectPr w:rsidR="00C41C8E" w:rsidRPr="00466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Noto Serif">
    <w:altName w:val="Times New Roman"/>
    <w:charset w:val="00"/>
    <w:family w:val="roman"/>
    <w:pitch w:val="variable"/>
    <w:sig w:usb0="E00002FF" w:usb1="500078FF" w:usb2="0000002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6EC1"/>
    <w:multiLevelType w:val="multilevel"/>
    <w:tmpl w:val="77DE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842596"/>
    <w:multiLevelType w:val="multilevel"/>
    <w:tmpl w:val="3196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79"/>
    <w:rsid w:val="000F1128"/>
    <w:rsid w:val="001A1690"/>
    <w:rsid w:val="00317867"/>
    <w:rsid w:val="00333C79"/>
    <w:rsid w:val="004668B8"/>
    <w:rsid w:val="006D192C"/>
    <w:rsid w:val="00774D71"/>
    <w:rsid w:val="009B3579"/>
    <w:rsid w:val="00A334A9"/>
    <w:rsid w:val="00AB400E"/>
    <w:rsid w:val="00C4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DD7E"/>
  <w15:chartTrackingRefBased/>
  <w15:docId w15:val="{04C9E1BA-7978-420F-896B-FB2A6DE6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74D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33C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33C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4D7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7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74D71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33C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333C79"/>
    <w:rPr>
      <w:color w:val="0563C1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33C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Paragraf">
    <w:name w:val="List Paragraph"/>
    <w:basedOn w:val="Normal"/>
    <w:uiPriority w:val="34"/>
    <w:qFormat/>
    <w:rsid w:val="00317867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6D192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6D192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9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9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arsonjournal.com/index.php/pub/article/view/406" TargetMode="External"/><Relationship Id="rId13" Type="http://schemas.openxmlformats.org/officeDocument/2006/relationships/hyperlink" Target="https://pearsonjournal.com/index.php/pub/article/view/4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arsonjournal.com/index.php/pub/article/view/409" TargetMode="External"/><Relationship Id="rId12" Type="http://schemas.openxmlformats.org/officeDocument/2006/relationships/hyperlink" Target="https://pearsonjournal.com/index.php/pub/article/view/4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arsonjournal.com/index.php/pub/article/view/407" TargetMode="External"/><Relationship Id="rId11" Type="http://schemas.openxmlformats.org/officeDocument/2006/relationships/hyperlink" Target="https://pearsonjournal.com/index.php/pub/article/view/414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pearsonjournal.com/index.php/pub/article/view/4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arsonjournal.com/index.php/pub/article/view/4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MSI</cp:lastModifiedBy>
  <cp:revision>5</cp:revision>
  <dcterms:created xsi:type="dcterms:W3CDTF">2023-09-20T10:07:00Z</dcterms:created>
  <dcterms:modified xsi:type="dcterms:W3CDTF">2023-09-21T18:18:00Z</dcterms:modified>
</cp:coreProperties>
</file>